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CE" w:rsidRDefault="00762A04">
      <w:pPr>
        <w:spacing w:after="0"/>
        <w:ind w:left="-1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2039112</wp:posOffset>
            </wp:positionH>
            <wp:positionV relativeFrom="page">
              <wp:posOffset>457200</wp:posOffset>
            </wp:positionV>
            <wp:extent cx="3694176" cy="725424"/>
            <wp:effectExtent l="0" t="0" r="0" b="0"/>
            <wp:wrapTopAndBottom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4176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proofErr w:type="gramStart"/>
      <w:r>
        <w:rPr>
          <w:b/>
        </w:rPr>
        <w:t>taking</w:t>
      </w:r>
      <w:proofErr w:type="gramEnd"/>
      <w:r>
        <w:rPr>
          <w:b/>
        </w:rPr>
        <w:t xml:space="preserve"> these medications 2 weeks before surgery!</w:t>
      </w:r>
      <w:r>
        <w:t xml:space="preserve"> </w:t>
      </w:r>
    </w:p>
    <w:tbl>
      <w:tblPr>
        <w:tblStyle w:val="TableGrid"/>
        <w:tblW w:w="10738" w:type="dxa"/>
        <w:tblInd w:w="-1409" w:type="dxa"/>
        <w:tblCellMar>
          <w:top w:w="3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25"/>
        <w:gridCol w:w="31"/>
        <w:gridCol w:w="194"/>
        <w:gridCol w:w="3399"/>
        <w:gridCol w:w="31"/>
        <w:gridCol w:w="261"/>
        <w:gridCol w:w="2016"/>
        <w:gridCol w:w="441"/>
        <w:gridCol w:w="940"/>
      </w:tblGrid>
      <w:tr w:rsidR="00EF61CE">
        <w:trPr>
          <w:trHeight w:val="404"/>
        </w:trPr>
        <w:tc>
          <w:tcPr>
            <w:tcW w:w="3650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EF61CE"/>
        </w:tc>
        <w:tc>
          <w:tcPr>
            <w:tcW w:w="3691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  <w:ind w:left="1135"/>
            </w:pPr>
            <w:r>
              <w:rPr>
                <w:b/>
              </w:rPr>
              <w:t xml:space="preserve">A </w:t>
            </w:r>
          </w:p>
        </w:tc>
        <w:tc>
          <w:tcPr>
            <w:tcW w:w="3396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  <w:vAlign w:val="bottom"/>
          </w:tcPr>
          <w:p w:rsidR="00EF61CE" w:rsidRDefault="00EF61CE"/>
        </w:tc>
      </w:tr>
      <w:tr w:rsidR="00EF61CE">
        <w:trPr>
          <w:trHeight w:val="324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A 4-Way Cold Tablets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Aches-N-Pain Tablets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Adprin</w:t>
            </w:r>
            <w:proofErr w:type="spellEnd"/>
            <w:r>
              <w:t xml:space="preserve">-B Tablets  </w:t>
            </w:r>
          </w:p>
        </w:tc>
      </w:tr>
      <w:tr w:rsidR="00EF61CE">
        <w:trPr>
          <w:trHeight w:val="293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Advil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Aleve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Alka-Seltzer Tablets </w:t>
            </w:r>
          </w:p>
        </w:tc>
      </w:tr>
      <w:tr w:rsidR="00EF61CE">
        <w:trPr>
          <w:trHeight w:val="292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Alka-Seltzer plus Cold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Amigesic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Anacin  </w:t>
            </w:r>
          </w:p>
        </w:tc>
      </w:tr>
      <w:tr w:rsidR="00EF61CE">
        <w:trPr>
          <w:trHeight w:val="292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Anaprox</w:t>
            </w:r>
            <w:proofErr w:type="spellEnd"/>
            <w:r>
              <w:t xml:space="preserve">, </w:t>
            </w:r>
            <w:proofErr w:type="spellStart"/>
            <w:r>
              <w:t>Anaprox</w:t>
            </w:r>
            <w:proofErr w:type="spellEnd"/>
            <w:r>
              <w:t xml:space="preserve"> DS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Anodynos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Ansaid</w:t>
            </w:r>
            <w:proofErr w:type="spellEnd"/>
            <w:r>
              <w:t xml:space="preserve">  </w:t>
            </w:r>
          </w:p>
        </w:tc>
      </w:tr>
      <w:tr w:rsidR="00EF61CE">
        <w:trPr>
          <w:trHeight w:val="293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Argesic</w:t>
            </w:r>
            <w:proofErr w:type="spellEnd"/>
            <w:r>
              <w:t xml:space="preserve">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Artha</w:t>
            </w:r>
            <w:proofErr w:type="spellEnd"/>
            <w:r>
              <w:t xml:space="preserve">-G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Arthralgen</w:t>
            </w:r>
            <w:proofErr w:type="spellEnd"/>
            <w:r>
              <w:t xml:space="preserve">  </w:t>
            </w:r>
          </w:p>
        </w:tc>
      </w:tr>
      <w:tr w:rsidR="00EF61CE">
        <w:trPr>
          <w:trHeight w:val="293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Arthritis Bayer Aspirin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Arthritis Strength </w:t>
            </w:r>
            <w:proofErr w:type="spellStart"/>
            <w:r>
              <w:t>Bufferin</w:t>
            </w:r>
            <w:proofErr w:type="spellEnd"/>
            <w:r>
              <w:t xml:space="preserve">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Arthropan</w:t>
            </w:r>
            <w:proofErr w:type="spellEnd"/>
            <w:r>
              <w:t xml:space="preserve">  </w:t>
            </w:r>
          </w:p>
        </w:tc>
      </w:tr>
      <w:tr w:rsidR="00EF61CE">
        <w:trPr>
          <w:trHeight w:val="293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Arthrotec</w:t>
            </w:r>
            <w:proofErr w:type="spellEnd"/>
            <w:r>
              <w:t xml:space="preserve">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A.S.A. </w:t>
            </w:r>
            <w:proofErr w:type="spellStart"/>
            <w:r>
              <w:t>Enseals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A.S.A. Tablets   </w:t>
            </w:r>
          </w:p>
        </w:tc>
      </w:tr>
      <w:tr w:rsidR="00EF61CE">
        <w:trPr>
          <w:trHeight w:val="293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Ascriptin</w:t>
            </w:r>
            <w:proofErr w:type="spellEnd"/>
            <w:r>
              <w:t xml:space="preserve"> A/D Tablets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Ascriptin</w:t>
            </w:r>
            <w:proofErr w:type="spellEnd"/>
            <w:r>
              <w:t xml:space="preserve"> Extra-Strength 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 </w:t>
            </w:r>
            <w:proofErr w:type="spellStart"/>
            <w:r>
              <w:t>Ascriptin</w:t>
            </w:r>
            <w:proofErr w:type="spellEnd"/>
            <w:r>
              <w:t xml:space="preserve"> Tablets </w:t>
            </w:r>
          </w:p>
        </w:tc>
      </w:tr>
      <w:tr w:rsidR="00EF61CE">
        <w:trPr>
          <w:trHeight w:val="293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Ascriptin</w:t>
            </w:r>
            <w:proofErr w:type="spellEnd"/>
            <w:r>
              <w:t xml:space="preserve"> with Codeine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Asper</w:t>
            </w:r>
            <w:proofErr w:type="spellEnd"/>
            <w:r>
              <w:t xml:space="preserve"> </w:t>
            </w:r>
            <w:proofErr w:type="spellStart"/>
            <w:r>
              <w:t>Buf</w:t>
            </w:r>
            <w:proofErr w:type="spellEnd"/>
            <w:r>
              <w:t xml:space="preserve"> Tablets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 </w:t>
            </w:r>
            <w:proofErr w:type="spellStart"/>
            <w:r>
              <w:t>Aspergum</w:t>
            </w:r>
            <w:proofErr w:type="spellEnd"/>
            <w:r>
              <w:t xml:space="preserve">  </w:t>
            </w:r>
          </w:p>
        </w:tc>
      </w:tr>
      <w:tr w:rsidR="00EF61CE">
        <w:trPr>
          <w:trHeight w:val="540"/>
        </w:trPr>
        <w:tc>
          <w:tcPr>
            <w:tcW w:w="3650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</w:pPr>
            <w:r>
              <w:rPr>
                <w:b/>
              </w:rPr>
              <w:t>Aspirin</w:t>
            </w:r>
            <w:r>
              <w:t xml:space="preserve"> (</w:t>
            </w:r>
            <w:r>
              <w:rPr>
                <w:b/>
                <w:u w:val="single" w:color="000000"/>
              </w:rPr>
              <w:t>any brand</w:t>
            </w:r>
            <w:r>
              <w:t xml:space="preserve">)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Asprimox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 </w:t>
            </w:r>
            <w:proofErr w:type="spellStart"/>
            <w:r>
              <w:t>Axotal</w:t>
            </w:r>
            <w:proofErr w:type="spellEnd"/>
            <w:r>
              <w:t xml:space="preserve">  </w:t>
            </w:r>
          </w:p>
        </w:tc>
      </w:tr>
      <w:tr w:rsidR="00EF61CE">
        <w:trPr>
          <w:trHeight w:val="404"/>
        </w:trPr>
        <w:tc>
          <w:tcPr>
            <w:tcW w:w="3650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EF61CE"/>
        </w:tc>
        <w:tc>
          <w:tcPr>
            <w:tcW w:w="3691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  <w:ind w:left="1138"/>
            </w:pPr>
            <w:r>
              <w:rPr>
                <w:b/>
              </w:rPr>
              <w:t xml:space="preserve">B </w:t>
            </w:r>
          </w:p>
        </w:tc>
        <w:tc>
          <w:tcPr>
            <w:tcW w:w="3396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EF61CE"/>
        </w:tc>
      </w:tr>
      <w:tr w:rsidR="00EF61CE">
        <w:trPr>
          <w:trHeight w:val="324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Bayer Aspirin Tablets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Bayer Children’s Aspirin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Bayer Children’s Cold Tabs </w:t>
            </w:r>
          </w:p>
        </w:tc>
      </w:tr>
      <w:tr w:rsidR="00EF61CE">
        <w:trPr>
          <w:trHeight w:val="293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29"/>
            </w:pPr>
            <w:r>
              <w:t xml:space="preserve">Bayer Select Pain Formula 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Bayer Time-Release Aspirin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BC Tablets or Powder  </w:t>
            </w:r>
          </w:p>
        </w:tc>
      </w:tr>
      <w:tr w:rsidR="00EF61CE">
        <w:trPr>
          <w:trHeight w:val="292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Buf</w:t>
            </w:r>
            <w:proofErr w:type="spellEnd"/>
            <w:r>
              <w:t xml:space="preserve">-Tabs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Buff-A Comp No. 3 (with Codeine)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EF61CE"/>
        </w:tc>
      </w:tr>
      <w:tr w:rsidR="00EF61CE">
        <w:trPr>
          <w:trHeight w:val="292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29"/>
            </w:pPr>
            <w:r>
              <w:t xml:space="preserve">Buff-A Comp Tabs/Capsules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Buffaprin</w:t>
            </w:r>
            <w:proofErr w:type="spellEnd"/>
            <w:r>
              <w:t xml:space="preserve"> 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Bufferin</w:t>
            </w:r>
            <w:proofErr w:type="spellEnd"/>
            <w:r>
              <w:t xml:space="preserve">, Arthritis Strength  </w:t>
            </w:r>
          </w:p>
        </w:tc>
      </w:tr>
      <w:tr w:rsidR="00EF61CE">
        <w:trPr>
          <w:trHeight w:val="293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Bufferin</w:t>
            </w:r>
            <w:proofErr w:type="spellEnd"/>
            <w:r>
              <w:t xml:space="preserve">, Extra Strength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Bufferin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Bufferin</w:t>
            </w:r>
            <w:proofErr w:type="spellEnd"/>
            <w:r>
              <w:t xml:space="preserve"> with Codeine No. 3 </w:t>
            </w:r>
          </w:p>
        </w:tc>
      </w:tr>
      <w:tr w:rsidR="00EF61CE">
        <w:trPr>
          <w:trHeight w:val="708"/>
        </w:trPr>
        <w:tc>
          <w:tcPr>
            <w:tcW w:w="3650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  <w:ind w:right="1933"/>
            </w:pPr>
            <w:r>
              <w:t xml:space="preserve">Buffets II  </w:t>
            </w:r>
            <w:proofErr w:type="spellStart"/>
            <w:r>
              <w:t>Buffinol</w:t>
            </w:r>
            <w:proofErr w:type="spellEnd"/>
            <w:r>
              <w:t xml:space="preserve"> 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Buffex</w:t>
            </w:r>
            <w:proofErr w:type="spellEnd"/>
            <w:r>
              <w:t xml:space="preserve"> 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Buffinol</w:t>
            </w:r>
            <w:proofErr w:type="spellEnd"/>
            <w:r>
              <w:t xml:space="preserve"> Extra  </w:t>
            </w:r>
          </w:p>
        </w:tc>
      </w:tr>
      <w:tr w:rsidR="00EF61CE">
        <w:trPr>
          <w:trHeight w:val="404"/>
        </w:trPr>
        <w:tc>
          <w:tcPr>
            <w:tcW w:w="3650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EF61CE"/>
        </w:tc>
        <w:tc>
          <w:tcPr>
            <w:tcW w:w="3691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  <w:ind w:left="934"/>
            </w:pPr>
            <w:r>
              <w:rPr>
                <w:b/>
              </w:rPr>
              <w:t xml:space="preserve">C-D </w:t>
            </w:r>
          </w:p>
        </w:tc>
        <w:tc>
          <w:tcPr>
            <w:tcW w:w="3396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EF61CE"/>
        </w:tc>
      </w:tr>
      <w:tr w:rsidR="00EF61CE">
        <w:trPr>
          <w:trHeight w:val="324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29"/>
            </w:pPr>
            <w:proofErr w:type="spellStart"/>
            <w:r>
              <w:t>Cama</w:t>
            </w:r>
            <w:proofErr w:type="spellEnd"/>
            <w:r>
              <w:t xml:space="preserve"> </w:t>
            </w:r>
            <w:r>
              <w:t xml:space="preserve">Arthritis Pain Reliever 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Cataflam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 Children’s Advil Suspension </w:t>
            </w:r>
          </w:p>
        </w:tc>
      </w:tr>
      <w:tr w:rsidR="00EF61CE">
        <w:trPr>
          <w:trHeight w:val="292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29"/>
            </w:pPr>
            <w:r>
              <w:t xml:space="preserve">Children’s Motrin Suspension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Clinoril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Cope  </w:t>
            </w:r>
          </w:p>
        </w:tc>
      </w:tr>
      <w:tr w:rsidR="00EF61CE">
        <w:trPr>
          <w:trHeight w:val="292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29"/>
            </w:pPr>
            <w:r>
              <w:t xml:space="preserve">Darvon Compound </w:t>
            </w:r>
            <w:proofErr w:type="spellStart"/>
            <w:r>
              <w:t>Pulvules</w:t>
            </w:r>
            <w:proofErr w:type="spellEnd"/>
            <w:r>
              <w:t xml:space="preserve"> 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Darvon Compound-65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Darvon with A.S.A.  </w:t>
            </w:r>
          </w:p>
        </w:tc>
      </w:tr>
      <w:tr w:rsidR="00EF61CE">
        <w:trPr>
          <w:trHeight w:val="293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Darvon-N with A.S.A.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Dasin</w:t>
            </w:r>
            <w:proofErr w:type="spellEnd"/>
            <w:r>
              <w:t xml:space="preserve"> Capsules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Daypro</w:t>
            </w:r>
            <w:proofErr w:type="spellEnd"/>
            <w:r>
              <w:t xml:space="preserve">  </w:t>
            </w:r>
          </w:p>
        </w:tc>
      </w:tr>
      <w:tr w:rsidR="00EF61CE">
        <w:trPr>
          <w:trHeight w:val="293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Diflunisal</w:t>
            </w:r>
            <w:proofErr w:type="spellEnd"/>
            <w:r>
              <w:t xml:space="preserve"> Capsules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Diflunisal</w:t>
            </w:r>
            <w:proofErr w:type="spellEnd"/>
            <w:r>
              <w:t xml:space="preserve">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Disalcid</w:t>
            </w:r>
            <w:proofErr w:type="spellEnd"/>
            <w:r>
              <w:t xml:space="preserve"> Capsules  </w:t>
            </w:r>
          </w:p>
        </w:tc>
      </w:tr>
      <w:tr w:rsidR="00EF61CE">
        <w:trPr>
          <w:trHeight w:val="540"/>
        </w:trPr>
        <w:tc>
          <w:tcPr>
            <w:tcW w:w="3650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Doan’s Pills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Dolobid</w:t>
            </w:r>
            <w:proofErr w:type="spellEnd"/>
            <w:r>
              <w:t xml:space="preserve"> Tablets  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EF61CE"/>
        </w:tc>
      </w:tr>
      <w:tr w:rsidR="00EF61CE">
        <w:trPr>
          <w:trHeight w:val="404"/>
        </w:trPr>
        <w:tc>
          <w:tcPr>
            <w:tcW w:w="3650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EF61CE"/>
        </w:tc>
        <w:tc>
          <w:tcPr>
            <w:tcW w:w="3691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  <w:ind w:left="938"/>
            </w:pPr>
            <w:r>
              <w:rPr>
                <w:b/>
              </w:rPr>
              <w:t xml:space="preserve">E-H </w:t>
            </w:r>
          </w:p>
        </w:tc>
        <w:tc>
          <w:tcPr>
            <w:tcW w:w="3396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EF61CE"/>
        </w:tc>
      </w:tr>
      <w:tr w:rsidR="00EF61CE">
        <w:tblPrEx>
          <w:tblCellMar>
            <w:top w:w="0" w:type="dxa"/>
            <w:right w:w="0" w:type="dxa"/>
          </w:tblCellMar>
        </w:tblPrEx>
        <w:trPr>
          <w:gridAfter w:val="1"/>
          <w:wAfter w:w="939" w:type="dxa"/>
          <w:trHeight w:val="259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Easprin</w:t>
            </w:r>
            <w:proofErr w:type="spellEnd"/>
            <w:r>
              <w:t xml:space="preserve">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Ecotrin</w:t>
            </w:r>
            <w:proofErr w:type="spellEnd"/>
            <w:r>
              <w:t xml:space="preserve"> 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 </w:t>
            </w:r>
            <w:proofErr w:type="spellStart"/>
            <w:r>
              <w:t>Emagrin</w:t>
            </w:r>
            <w:proofErr w:type="spellEnd"/>
            <w:r>
              <w:t xml:space="preserve">  </w:t>
            </w:r>
          </w:p>
        </w:tc>
      </w:tr>
      <w:tr w:rsidR="00EF61CE">
        <w:tblPrEx>
          <w:tblCellMar>
            <w:top w:w="0" w:type="dxa"/>
            <w:right w:w="0" w:type="dxa"/>
          </w:tblCellMar>
        </w:tblPrEx>
        <w:trPr>
          <w:gridAfter w:val="1"/>
          <w:wAfter w:w="939" w:type="dxa"/>
          <w:trHeight w:val="293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Endodan</w:t>
            </w:r>
            <w:proofErr w:type="spellEnd"/>
            <w:r>
              <w:t xml:space="preserve">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Epromate</w:t>
            </w:r>
            <w:proofErr w:type="spellEnd"/>
            <w:r>
              <w:t xml:space="preserve"> 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 </w:t>
            </w:r>
            <w:proofErr w:type="spellStart"/>
            <w:r>
              <w:t>Equagesic</w:t>
            </w:r>
            <w:proofErr w:type="spellEnd"/>
            <w:r>
              <w:t xml:space="preserve">  </w:t>
            </w:r>
          </w:p>
        </w:tc>
      </w:tr>
      <w:tr w:rsidR="00EF61CE">
        <w:tblPrEx>
          <w:tblCellMar>
            <w:top w:w="0" w:type="dxa"/>
            <w:right w:w="0" w:type="dxa"/>
          </w:tblCellMar>
        </w:tblPrEx>
        <w:trPr>
          <w:gridAfter w:val="1"/>
          <w:wAfter w:w="939" w:type="dxa"/>
          <w:trHeight w:val="293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Equazine</w:t>
            </w:r>
            <w:proofErr w:type="spellEnd"/>
            <w:r>
              <w:t xml:space="preserve">-M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Etodolac</w:t>
            </w:r>
            <w:proofErr w:type="spellEnd"/>
            <w:r>
              <w:t xml:space="preserve"> 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 Excedrin Tabs/Capsules </w:t>
            </w:r>
          </w:p>
        </w:tc>
      </w:tr>
      <w:tr w:rsidR="00EF61CE">
        <w:tblPrEx>
          <w:tblCellMar>
            <w:top w:w="0" w:type="dxa"/>
            <w:right w:w="0" w:type="dxa"/>
          </w:tblCellMar>
        </w:tblPrEx>
        <w:trPr>
          <w:gridAfter w:val="1"/>
          <w:wAfter w:w="939" w:type="dxa"/>
          <w:trHeight w:val="293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lastRenderedPageBreak/>
              <w:t>Feldene</w:t>
            </w:r>
            <w:proofErr w:type="spellEnd"/>
            <w:r>
              <w:t xml:space="preserve"> Capsules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Fenoprofen</w:t>
            </w:r>
            <w:proofErr w:type="spellEnd"/>
            <w:r>
              <w:t xml:space="preserve"> 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Fiorgen</w:t>
            </w:r>
            <w:proofErr w:type="spellEnd"/>
            <w:r>
              <w:t xml:space="preserve"> PF  </w:t>
            </w:r>
          </w:p>
        </w:tc>
      </w:tr>
      <w:tr w:rsidR="00EF61CE">
        <w:tblPrEx>
          <w:tblCellMar>
            <w:top w:w="0" w:type="dxa"/>
            <w:right w:w="0" w:type="dxa"/>
          </w:tblCellMar>
        </w:tblPrEx>
        <w:trPr>
          <w:gridAfter w:val="1"/>
          <w:wAfter w:w="939" w:type="dxa"/>
          <w:trHeight w:val="292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Fiorinal</w:t>
            </w:r>
            <w:proofErr w:type="spellEnd"/>
            <w:r>
              <w:t xml:space="preserve">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Fiorinal</w:t>
            </w:r>
            <w:proofErr w:type="spellEnd"/>
            <w:r>
              <w:t xml:space="preserve"> with Codeine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Flurbiprofen</w:t>
            </w:r>
            <w:proofErr w:type="spellEnd"/>
            <w:r>
              <w:t xml:space="preserve">  </w:t>
            </w:r>
          </w:p>
        </w:tc>
      </w:tr>
      <w:tr w:rsidR="00EF61CE">
        <w:tblPrEx>
          <w:tblCellMar>
            <w:top w:w="0" w:type="dxa"/>
            <w:right w:w="0" w:type="dxa"/>
          </w:tblCellMar>
        </w:tblPrEx>
        <w:trPr>
          <w:gridAfter w:val="1"/>
          <w:wAfter w:w="939" w:type="dxa"/>
          <w:trHeight w:val="292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Gelpirin</w:t>
            </w:r>
            <w:proofErr w:type="spellEnd"/>
            <w:r>
              <w:t xml:space="preserve">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Gensan</w:t>
            </w:r>
            <w:proofErr w:type="spellEnd"/>
            <w:r>
              <w:t xml:space="preserve"> 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jc w:val="both"/>
            </w:pPr>
            <w:r>
              <w:t xml:space="preserve">Goody’s Headache Powder </w:t>
            </w:r>
          </w:p>
        </w:tc>
      </w:tr>
      <w:tr w:rsidR="00EF61CE">
        <w:tblPrEx>
          <w:tblCellMar>
            <w:top w:w="0" w:type="dxa"/>
            <w:right w:w="0" w:type="dxa"/>
          </w:tblCellMar>
        </w:tblPrEx>
        <w:trPr>
          <w:gridAfter w:val="1"/>
          <w:wAfter w:w="939" w:type="dxa"/>
          <w:trHeight w:val="259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Halfprin</w:t>
            </w:r>
            <w:proofErr w:type="spellEnd"/>
            <w:r>
              <w:t xml:space="preserve">  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Haltran</w:t>
            </w:r>
            <w:proofErr w:type="spellEnd"/>
            <w:r>
              <w:t xml:space="preserve">  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rPr>
                <w:b/>
              </w:rPr>
              <w:t xml:space="preserve">Herbal Supplements </w:t>
            </w:r>
            <w:r>
              <w:t xml:space="preserve">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404"/>
        </w:trPr>
        <w:tc>
          <w:tcPr>
            <w:tcW w:w="3425" w:type="dxa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</w:pPr>
            <w:r>
              <w:t xml:space="preserve"> </w:t>
            </w:r>
          </w:p>
        </w:tc>
        <w:tc>
          <w:tcPr>
            <w:tcW w:w="3624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  <w:ind w:left="1202"/>
            </w:pPr>
            <w:r>
              <w:rPr>
                <w:b/>
              </w:rPr>
              <w:t>I-L</w:t>
            </w:r>
            <w:r>
              <w:t xml:space="preserve"> </w:t>
            </w:r>
          </w:p>
        </w:tc>
        <w:tc>
          <w:tcPr>
            <w:tcW w:w="3689" w:type="dxa"/>
            <w:gridSpan w:val="5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  <w:ind w:left="115"/>
            </w:pPr>
            <w:r>
              <w:t xml:space="preserve">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324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IBU-Tab 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94"/>
            </w:pPr>
            <w:proofErr w:type="spellStart"/>
            <w:r>
              <w:t>Ibuprin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115"/>
            </w:pPr>
            <w:r>
              <w:t xml:space="preserve">Ibuprofen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Ibuprohm</w:t>
            </w:r>
            <w:proofErr w:type="spellEnd"/>
            <w:r>
              <w:t xml:space="preserve"> Tabs/Caplets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94"/>
            </w:pPr>
            <w:proofErr w:type="spellStart"/>
            <w:r>
              <w:t>Indochron</w:t>
            </w:r>
            <w:proofErr w:type="spellEnd"/>
            <w:r>
              <w:t xml:space="preserve"> E-R Capsules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115"/>
            </w:pPr>
            <w:r>
              <w:t xml:space="preserve">Indocin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Indocin-SR Capsules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94"/>
            </w:pPr>
            <w:r>
              <w:t xml:space="preserve">Indomethacin Capsules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115"/>
            </w:pPr>
            <w:r>
              <w:t xml:space="preserve">Indomethacin Suspension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Ketorolac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94"/>
            </w:pPr>
            <w:proofErr w:type="spellStart"/>
            <w:r>
              <w:t>Ketoprofen</w:t>
            </w:r>
            <w:proofErr w:type="spellEnd"/>
            <w:r>
              <w:t xml:space="preserve"> Capsules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115"/>
            </w:pPr>
            <w:proofErr w:type="spellStart"/>
            <w:r>
              <w:t>Lanorinal</w:t>
            </w:r>
            <w:proofErr w:type="spellEnd"/>
            <w:r>
              <w:t xml:space="preserve">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463"/>
        </w:trPr>
        <w:tc>
          <w:tcPr>
            <w:tcW w:w="3425" w:type="dxa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Lodine</w:t>
            </w:r>
            <w:proofErr w:type="spellEnd"/>
            <w:r>
              <w:t xml:space="preserve"> Tabs/Capsules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  <w:ind w:left="94"/>
            </w:pPr>
            <w:proofErr w:type="spellStart"/>
            <w:r>
              <w:t>Lodine</w:t>
            </w:r>
            <w:proofErr w:type="spellEnd"/>
            <w:r>
              <w:t xml:space="preserve"> XL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  <w:ind w:left="115"/>
            </w:pPr>
            <w:r>
              <w:t xml:space="preserve">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404"/>
        </w:trPr>
        <w:tc>
          <w:tcPr>
            <w:tcW w:w="3425" w:type="dxa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</w:pPr>
            <w:r>
              <w:t xml:space="preserve"> </w:t>
            </w:r>
          </w:p>
        </w:tc>
        <w:tc>
          <w:tcPr>
            <w:tcW w:w="3624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  <w:ind w:left="1109"/>
            </w:pPr>
            <w:r>
              <w:rPr>
                <w:b/>
              </w:rPr>
              <w:t xml:space="preserve">M </w:t>
            </w:r>
            <w:r>
              <w:t xml:space="preserve"> </w:t>
            </w:r>
          </w:p>
        </w:tc>
        <w:tc>
          <w:tcPr>
            <w:tcW w:w="3689" w:type="dxa"/>
            <w:gridSpan w:val="5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</w:pPr>
            <w:r>
              <w:t xml:space="preserve">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324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2909"/>
              </w:tabs>
              <w:spacing w:after="0"/>
            </w:pPr>
            <w:proofErr w:type="spellStart"/>
            <w:r>
              <w:t>Magan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Magnaprin</w:t>
            </w:r>
            <w:proofErr w:type="spellEnd"/>
            <w:r>
              <w:t xml:space="preserve"> Arthritis Strength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Magsal</w:t>
            </w:r>
            <w:proofErr w:type="spellEnd"/>
            <w:r>
              <w:t xml:space="preserve">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2909"/>
              </w:tabs>
              <w:spacing w:after="0"/>
            </w:pPr>
            <w:proofErr w:type="spellStart"/>
            <w:r>
              <w:t>Marinol</w:t>
            </w:r>
            <w:proofErr w:type="spellEnd"/>
            <w:r>
              <w:t xml:space="preserve"> Capsules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Marthritic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Meclofenamate</w:t>
            </w:r>
            <w:proofErr w:type="spellEnd"/>
            <w:r>
              <w:t xml:space="preserve"> Capsules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2909"/>
              </w:tabs>
              <w:spacing w:after="0"/>
            </w:pPr>
            <w:proofErr w:type="spellStart"/>
            <w:r>
              <w:t>Meclomen</w:t>
            </w:r>
            <w:proofErr w:type="spellEnd"/>
            <w:r>
              <w:t xml:space="preserve"> Capsules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Medipren</w:t>
            </w:r>
            <w:proofErr w:type="spellEnd"/>
            <w:r>
              <w:t xml:space="preserve"> Tabs/Caplets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Menadol</w:t>
            </w:r>
            <w:proofErr w:type="spellEnd"/>
            <w:r>
              <w:t xml:space="preserve">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2909"/>
              </w:tabs>
              <w:spacing w:after="0"/>
            </w:pPr>
            <w:proofErr w:type="spellStart"/>
            <w:r>
              <w:t>Meprogesic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Micrainin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Midol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2909"/>
              </w:tabs>
              <w:spacing w:after="0"/>
            </w:pPr>
            <w:r>
              <w:t xml:space="preserve">Midol IB Tabs/Caplets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Mobidin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Mobigesic</w:t>
            </w:r>
            <w:proofErr w:type="spellEnd"/>
            <w:r>
              <w:t xml:space="preserve">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540"/>
        </w:trPr>
        <w:tc>
          <w:tcPr>
            <w:tcW w:w="3425" w:type="dxa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tabs>
                <w:tab w:val="center" w:pos="2909"/>
              </w:tabs>
              <w:spacing w:after="0"/>
            </w:pPr>
            <w:r>
              <w:t xml:space="preserve">Momentum  </w:t>
            </w:r>
            <w:r>
              <w:tab/>
              <w:t xml:space="preserve">  </w:t>
            </w:r>
          </w:p>
          <w:p w:rsidR="00EF61CE" w:rsidRDefault="00762A04">
            <w:pPr>
              <w:spacing w:after="0"/>
              <w:ind w:left="29"/>
            </w:pPr>
            <w:r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Motrin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404"/>
        </w:trPr>
        <w:tc>
          <w:tcPr>
            <w:tcW w:w="3425" w:type="dxa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</w:pPr>
            <w:r>
              <w:t xml:space="preserve"> </w:t>
            </w:r>
          </w:p>
        </w:tc>
        <w:tc>
          <w:tcPr>
            <w:tcW w:w="3624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  <w:ind w:left="912"/>
            </w:pPr>
            <w:r>
              <w:rPr>
                <w:b/>
              </w:rPr>
              <w:t xml:space="preserve">N-O </w:t>
            </w:r>
            <w:r>
              <w:t xml:space="preserve"> </w:t>
            </w:r>
          </w:p>
        </w:tc>
        <w:tc>
          <w:tcPr>
            <w:tcW w:w="3689" w:type="dxa"/>
            <w:gridSpan w:val="5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</w:pPr>
            <w:r>
              <w:t xml:space="preserve">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324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2909"/>
              </w:tabs>
              <w:spacing w:after="0"/>
            </w:pPr>
            <w:proofErr w:type="spellStart"/>
            <w:r>
              <w:t>Nalfon</w:t>
            </w:r>
            <w:proofErr w:type="spellEnd"/>
            <w:r>
              <w:t xml:space="preserve"> Tablets/Capsules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Naprosyn Tabs/Suspension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1457"/>
              </w:tabs>
              <w:spacing w:after="0"/>
            </w:pPr>
            <w:r>
              <w:t xml:space="preserve">Naproxen  </w:t>
            </w:r>
            <w:r>
              <w:tab/>
              <w:t xml:space="preserve">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292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2909"/>
              </w:tabs>
              <w:spacing w:after="0"/>
            </w:pPr>
            <w:proofErr w:type="spellStart"/>
            <w:r>
              <w:t>Neocylate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Norwich Extra Strength Tabs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Nuprin</w:t>
            </w:r>
            <w:proofErr w:type="spellEnd"/>
            <w:r>
              <w:t xml:space="preserve"> Tabs/Caplets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539"/>
        </w:trPr>
        <w:tc>
          <w:tcPr>
            <w:tcW w:w="3425" w:type="dxa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tabs>
                <w:tab w:val="center" w:pos="2909"/>
              </w:tabs>
              <w:spacing w:after="0"/>
            </w:pPr>
            <w:proofErr w:type="spellStart"/>
            <w:r>
              <w:t>Orudis</w:t>
            </w:r>
            <w:proofErr w:type="spellEnd"/>
            <w:r>
              <w:t xml:space="preserve"> Capsules  </w:t>
            </w:r>
            <w:r>
              <w:tab/>
              <w:t xml:space="preserve">  </w:t>
            </w:r>
          </w:p>
          <w:p w:rsidR="00EF61CE" w:rsidRDefault="00762A04">
            <w:pPr>
              <w:spacing w:after="0"/>
              <w:ind w:left="29"/>
            </w:pPr>
            <w:r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Oruvail</w:t>
            </w:r>
            <w:proofErr w:type="spellEnd"/>
            <w:r>
              <w:t xml:space="preserve"> Capsules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404"/>
        </w:trPr>
        <w:tc>
          <w:tcPr>
            <w:tcW w:w="3425" w:type="dxa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</w:pPr>
            <w:r>
              <w:t xml:space="preserve"> </w:t>
            </w:r>
          </w:p>
        </w:tc>
        <w:tc>
          <w:tcPr>
            <w:tcW w:w="3624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  <w:ind w:left="941"/>
            </w:pPr>
            <w:r>
              <w:rPr>
                <w:b/>
              </w:rPr>
              <w:t xml:space="preserve">P-R </w:t>
            </w:r>
            <w:r>
              <w:t xml:space="preserve"> </w:t>
            </w:r>
          </w:p>
        </w:tc>
        <w:tc>
          <w:tcPr>
            <w:tcW w:w="3689" w:type="dxa"/>
            <w:gridSpan w:val="5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</w:pPr>
            <w:r>
              <w:t xml:space="preserve">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324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2909"/>
              </w:tabs>
              <w:spacing w:after="0"/>
            </w:pPr>
            <w:proofErr w:type="spellStart"/>
            <w:r>
              <w:t>Pabalate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Pabalate</w:t>
            </w:r>
            <w:proofErr w:type="spellEnd"/>
            <w:r>
              <w:t xml:space="preserve">-SF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PAC Tablets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2909"/>
              </w:tabs>
              <w:spacing w:after="0"/>
            </w:pPr>
            <w:proofErr w:type="spellStart"/>
            <w:r>
              <w:t>Pamprin</w:t>
            </w:r>
            <w:proofErr w:type="spellEnd"/>
            <w:r>
              <w:t xml:space="preserve">-IB 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Pepto-Bismol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Percodan/Percodan-Demi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29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2909"/>
              </w:tabs>
              <w:spacing w:after="0"/>
            </w:pPr>
            <w:proofErr w:type="spellStart"/>
            <w:r>
              <w:t>Piroxicam</w:t>
            </w:r>
            <w:proofErr w:type="spellEnd"/>
            <w:r>
              <w:t xml:space="preserve"> Capsules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Ponstel</w:t>
            </w:r>
            <w:proofErr w:type="spellEnd"/>
            <w:r>
              <w:t xml:space="preserve"> Capsules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Presalin</w:t>
            </w:r>
            <w:proofErr w:type="spellEnd"/>
            <w:r>
              <w:t xml:space="preserve">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540"/>
        </w:trPr>
        <w:tc>
          <w:tcPr>
            <w:tcW w:w="3425" w:type="dxa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tabs>
                <w:tab w:val="center" w:pos="2909"/>
              </w:tabs>
              <w:spacing w:after="0"/>
            </w:pPr>
            <w:r>
              <w:t xml:space="preserve">Relafen  </w:t>
            </w:r>
            <w:r>
              <w:tab/>
              <w:t xml:space="preserve">  </w:t>
            </w:r>
          </w:p>
          <w:p w:rsidR="00EF61CE" w:rsidRDefault="00762A04">
            <w:pPr>
              <w:spacing w:after="0"/>
              <w:ind w:left="29"/>
            </w:pPr>
            <w:r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Robaxisal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single" w:sz="10" w:space="0" w:color="DAA6BB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Rufen</w:t>
            </w:r>
            <w:proofErr w:type="spellEnd"/>
            <w:r>
              <w:t xml:space="preserve">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404"/>
        </w:trPr>
        <w:tc>
          <w:tcPr>
            <w:tcW w:w="3425" w:type="dxa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</w:pPr>
            <w:r>
              <w:t xml:space="preserve"> </w:t>
            </w:r>
          </w:p>
        </w:tc>
        <w:tc>
          <w:tcPr>
            <w:tcW w:w="3624" w:type="dxa"/>
            <w:gridSpan w:val="3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  <w:ind w:left="1145"/>
            </w:pPr>
            <w:r>
              <w:rPr>
                <w:b/>
              </w:rPr>
              <w:t xml:space="preserve">S </w:t>
            </w:r>
            <w:r>
              <w:t xml:space="preserve"> </w:t>
            </w:r>
          </w:p>
        </w:tc>
        <w:tc>
          <w:tcPr>
            <w:tcW w:w="3689" w:type="dxa"/>
            <w:gridSpan w:val="5"/>
            <w:tcBorders>
              <w:top w:val="single" w:sz="10" w:space="0" w:color="DAA6BB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</w:pPr>
            <w:r>
              <w:t xml:space="preserve">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288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2880"/>
              </w:tabs>
              <w:spacing w:after="0"/>
            </w:pPr>
            <w:r>
              <w:t xml:space="preserve">S-A-C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Saleto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Saleto-200,400,600,800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269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2880"/>
              </w:tabs>
              <w:spacing w:after="0"/>
            </w:pPr>
            <w:proofErr w:type="spellStart"/>
            <w:r>
              <w:t>Salflex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Salocol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Salsalate</w:t>
            </w:r>
            <w:proofErr w:type="spellEnd"/>
            <w:r>
              <w:t xml:space="preserve">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269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2880"/>
              </w:tabs>
              <w:spacing w:after="0"/>
            </w:pPr>
            <w:proofErr w:type="spellStart"/>
            <w:r>
              <w:t>Salsitab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SK-65 Compound Capsules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St. Joseph Children Cold Tabs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785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St. Joseph Children Aspirin   </w:t>
            </w:r>
          </w:p>
          <w:p w:rsidR="00EF61CE" w:rsidRDefault="00762A04">
            <w:pPr>
              <w:spacing w:after="0"/>
            </w:pPr>
            <w:proofErr w:type="spellStart"/>
            <w:r>
              <w:t>Synalgos</w:t>
            </w:r>
            <w:proofErr w:type="spellEnd"/>
            <w:r>
              <w:t xml:space="preserve"> Capsules  </w:t>
            </w:r>
          </w:p>
          <w:p w:rsidR="00EF61CE" w:rsidRDefault="00762A04">
            <w:pPr>
              <w:spacing w:after="0"/>
            </w:pPr>
            <w:r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Sulindac</w:t>
            </w:r>
            <w:proofErr w:type="spellEnd"/>
            <w:r>
              <w:t xml:space="preserve"> 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Supac</w:t>
            </w:r>
            <w:proofErr w:type="spellEnd"/>
            <w:r>
              <w:t xml:space="preserve">  </w:t>
            </w:r>
          </w:p>
        </w:tc>
      </w:tr>
      <w:tr w:rsidR="00EF61CE">
        <w:tblPrEx>
          <w:tblCellMar>
            <w:top w:w="22" w:type="dxa"/>
          </w:tblCellMar>
        </w:tblPrEx>
        <w:trPr>
          <w:trHeight w:val="494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</w:pPr>
            <w:r>
              <w:t xml:space="preserve">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  <w:ind w:left="115"/>
              <w:jc w:val="center"/>
            </w:pPr>
            <w:r>
              <w:rPr>
                <w:b/>
              </w:rPr>
              <w:t xml:space="preserve">T-Z </w:t>
            </w: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A6BB"/>
          </w:tcPr>
          <w:p w:rsidR="00EF61CE" w:rsidRDefault="00762A04">
            <w:pPr>
              <w:spacing w:after="0"/>
            </w:pPr>
            <w:r>
              <w:t xml:space="preserve"> </w:t>
            </w:r>
          </w:p>
        </w:tc>
      </w:tr>
      <w:tr w:rsidR="00EF61CE">
        <w:tblPrEx>
          <w:tblCellMar>
            <w:top w:w="0" w:type="dxa"/>
            <w:right w:w="0" w:type="dxa"/>
          </w:tblCellMar>
        </w:tblPrEx>
        <w:trPr>
          <w:gridAfter w:val="2"/>
          <w:wAfter w:w="1380" w:type="dxa"/>
          <w:trHeight w:val="292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31"/>
            </w:pPr>
            <w:proofErr w:type="spellStart"/>
            <w:r>
              <w:t>Talwin</w:t>
            </w:r>
            <w:proofErr w:type="spellEnd"/>
            <w:r>
              <w:t xml:space="preserve"> Compound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Tolectin</w:t>
            </w:r>
            <w:proofErr w:type="spellEnd"/>
            <w:r>
              <w:t xml:space="preserve"> 200, 600 Tabs 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jc w:val="both"/>
            </w:pPr>
            <w:proofErr w:type="spellStart"/>
            <w:r>
              <w:t>Tolmetin</w:t>
            </w:r>
            <w:proofErr w:type="spellEnd"/>
            <w:r>
              <w:t xml:space="preserve"> Tabs/Capsules  </w:t>
            </w:r>
          </w:p>
        </w:tc>
      </w:tr>
      <w:tr w:rsidR="00EF61CE">
        <w:tblPrEx>
          <w:tblCellMar>
            <w:top w:w="0" w:type="dxa"/>
            <w:right w:w="0" w:type="dxa"/>
          </w:tblCellMar>
        </w:tblPrEx>
        <w:trPr>
          <w:gridAfter w:val="2"/>
          <w:wAfter w:w="1380" w:type="dxa"/>
          <w:trHeight w:val="360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31"/>
            </w:pPr>
            <w:proofErr w:type="spellStart"/>
            <w:r>
              <w:t>Tamoxifen</w:t>
            </w:r>
            <w:proofErr w:type="spellEnd"/>
            <w:r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Toradol</w:t>
            </w:r>
            <w:proofErr w:type="spellEnd"/>
            <w:r>
              <w:t xml:space="preserve"> Injection/Tabs 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1457"/>
                <w:tab w:val="center" w:pos="2177"/>
              </w:tabs>
              <w:spacing w:after="0"/>
            </w:pPr>
            <w:r>
              <w:t xml:space="preserve"> </w:t>
            </w:r>
            <w:proofErr w:type="spellStart"/>
            <w:r>
              <w:t>Trendar</w:t>
            </w:r>
            <w:proofErr w:type="spellEnd"/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EF61CE">
        <w:tblPrEx>
          <w:tblCellMar>
            <w:top w:w="0" w:type="dxa"/>
            <w:right w:w="0" w:type="dxa"/>
          </w:tblCellMar>
        </w:tblPrEx>
        <w:trPr>
          <w:gridAfter w:val="2"/>
          <w:wAfter w:w="1380" w:type="dxa"/>
          <w:trHeight w:val="360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31"/>
            </w:pPr>
            <w:proofErr w:type="spellStart"/>
            <w:r>
              <w:t>Tricosal</w:t>
            </w:r>
            <w:proofErr w:type="spellEnd"/>
            <w:r>
              <w:t xml:space="preserve">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Trigesic</w:t>
            </w:r>
            <w:proofErr w:type="spellEnd"/>
            <w:r>
              <w:t xml:space="preserve"> 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2177"/>
              </w:tabs>
              <w:spacing w:after="0"/>
            </w:pPr>
            <w:r>
              <w:t xml:space="preserve"> Tri-Pain Tablets  </w:t>
            </w:r>
            <w:r>
              <w:tab/>
              <w:t xml:space="preserve">  </w:t>
            </w:r>
          </w:p>
        </w:tc>
      </w:tr>
      <w:tr w:rsidR="00EF61CE">
        <w:tblPrEx>
          <w:tblCellMar>
            <w:top w:w="0" w:type="dxa"/>
            <w:right w:w="0" w:type="dxa"/>
          </w:tblCellMar>
        </w:tblPrEx>
        <w:trPr>
          <w:gridAfter w:val="2"/>
          <w:wAfter w:w="1380" w:type="dxa"/>
          <w:trHeight w:val="360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  <w:ind w:left="31"/>
            </w:pPr>
            <w:proofErr w:type="spellStart"/>
            <w:r>
              <w:t>Trilisate</w:t>
            </w:r>
            <w:proofErr w:type="spellEnd"/>
            <w:r>
              <w:t xml:space="preserve"> Tabs/Liquid 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proofErr w:type="spellStart"/>
            <w:r>
              <w:t>VanquishVerin</w:t>
            </w:r>
            <w:proofErr w:type="spellEnd"/>
            <w:r>
              <w:t xml:space="preserve"> 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tabs>
                <w:tab w:val="center" w:pos="1457"/>
              </w:tabs>
              <w:spacing w:after="0"/>
            </w:pPr>
            <w:r>
              <w:t xml:space="preserve"> </w:t>
            </w:r>
            <w:proofErr w:type="spellStart"/>
            <w:r>
              <w:t>Voltaren</w:t>
            </w:r>
            <w:proofErr w:type="spellEnd"/>
            <w:r>
              <w:t xml:space="preserve">  </w:t>
            </w:r>
            <w:r>
              <w:tab/>
              <w:t xml:space="preserve">  </w:t>
            </w:r>
          </w:p>
        </w:tc>
      </w:tr>
      <w:tr w:rsidR="00EF61CE">
        <w:tblPrEx>
          <w:tblCellMar>
            <w:top w:w="0" w:type="dxa"/>
            <w:right w:w="0" w:type="dxa"/>
          </w:tblCellMar>
        </w:tblPrEx>
        <w:trPr>
          <w:gridAfter w:val="2"/>
          <w:wAfter w:w="1380" w:type="dxa"/>
          <w:trHeight w:val="1732"/>
        </w:trPr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249"/>
              <w:ind w:left="31"/>
            </w:pPr>
            <w:r>
              <w:lastRenderedPageBreak/>
              <w:t xml:space="preserve">Vitamin E  </w:t>
            </w:r>
          </w:p>
          <w:p w:rsidR="00EF61CE" w:rsidRDefault="00762A04">
            <w:r>
              <w:t xml:space="preserve"> </w:t>
            </w:r>
          </w:p>
          <w:p w:rsidR="00EF61CE" w:rsidRDefault="00762A04">
            <w:pPr>
              <w:spacing w:after="158"/>
            </w:pPr>
            <w:r>
              <w:t xml:space="preserve"> </w:t>
            </w:r>
          </w:p>
          <w:p w:rsidR="00EF61CE" w:rsidRDefault="00762A04">
            <w:pPr>
              <w:spacing w:after="0"/>
            </w:pPr>
            <w:r>
              <w:t xml:space="preserve"> 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 </w:t>
            </w:r>
            <w:proofErr w:type="spellStart"/>
            <w:r>
              <w:t>Zorprin</w:t>
            </w:r>
            <w:proofErr w:type="spellEnd"/>
            <w:r>
              <w:t xml:space="preserve"> 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1CE" w:rsidRDefault="00762A04">
            <w:pPr>
              <w:spacing w:after="0"/>
            </w:pPr>
            <w:r>
              <w:t xml:space="preserve"> </w:t>
            </w:r>
          </w:p>
        </w:tc>
      </w:tr>
    </w:tbl>
    <w:p w:rsidR="00EF61CE" w:rsidRDefault="00762A04">
      <w:pPr>
        <w:spacing w:after="0"/>
        <w:jc w:val="right"/>
      </w:pPr>
      <w:r>
        <w:rPr>
          <w:sz w:val="16"/>
        </w:rPr>
        <w:t xml:space="preserve">Updated April 2015 </w:t>
      </w:r>
    </w:p>
    <w:sectPr w:rsidR="00EF61CE">
      <w:pgSz w:w="12240" w:h="15840"/>
      <w:pgMar w:top="729" w:right="720" w:bottom="1011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CE"/>
    <w:rsid w:val="00762A04"/>
    <w:rsid w:val="00E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E383B-03B3-4E59-AF62-453B32A6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Houston Methodist Hospital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Robin</dc:creator>
  <cp:keywords/>
  <cp:lastModifiedBy>King, Robin</cp:lastModifiedBy>
  <cp:revision>2</cp:revision>
  <dcterms:created xsi:type="dcterms:W3CDTF">2015-08-12T21:22:00Z</dcterms:created>
  <dcterms:modified xsi:type="dcterms:W3CDTF">2015-08-12T21:22:00Z</dcterms:modified>
</cp:coreProperties>
</file>